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E5D" w:rsidRDefault="00F77E5D" w:rsidP="00744EF1">
      <w:pPr>
        <w:jc w:val="center"/>
        <w:rPr>
          <w:sz w:val="28"/>
          <w:szCs w:val="28"/>
        </w:rPr>
      </w:pPr>
      <w:r w:rsidRPr="0011082A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69362148" r:id="rId5"/>
        </w:object>
      </w:r>
    </w:p>
    <w:p w:rsidR="00F77E5D" w:rsidRDefault="00F77E5D" w:rsidP="00744EF1">
      <w:pPr>
        <w:pStyle w:val="Caption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 xml:space="preserve">УКРАЇНА </w:t>
      </w:r>
    </w:p>
    <w:p w:rsidR="00F77E5D" w:rsidRDefault="00F77E5D" w:rsidP="00744EF1">
      <w:pPr>
        <w:pStyle w:val="Heading2"/>
        <w:rPr>
          <w:i/>
          <w:iCs/>
          <w:noProof w:val="0"/>
          <w:sz w:val="28"/>
          <w:szCs w:val="28"/>
          <w:lang w:val="uk-UA"/>
        </w:rPr>
      </w:pPr>
      <w:r>
        <w:rPr>
          <w:i/>
          <w:iCs/>
          <w:noProof w:val="0"/>
          <w:sz w:val="28"/>
          <w:szCs w:val="28"/>
          <w:lang w:val="uk-UA"/>
        </w:rPr>
        <w:t>Пологівська районна рада</w:t>
      </w:r>
    </w:p>
    <w:p w:rsidR="00F77E5D" w:rsidRDefault="00F77E5D" w:rsidP="00744EF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Запорізької області</w:t>
      </w:r>
    </w:p>
    <w:p w:rsidR="00F77E5D" w:rsidRDefault="00F77E5D" w:rsidP="00744EF1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восьмого скликання</w:t>
      </w:r>
    </w:p>
    <w:p w:rsidR="00F77E5D" w:rsidRDefault="00F77E5D" w:rsidP="00744EF1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друга позачергова сесія</w:t>
      </w:r>
    </w:p>
    <w:p w:rsidR="00F77E5D" w:rsidRDefault="00F77E5D" w:rsidP="00744EF1">
      <w:pPr>
        <w:jc w:val="center"/>
        <w:rPr>
          <w:b/>
          <w:i/>
          <w:color w:val="000000"/>
          <w:sz w:val="28"/>
          <w:szCs w:val="28"/>
        </w:rPr>
      </w:pPr>
    </w:p>
    <w:p w:rsidR="00F77E5D" w:rsidRDefault="00F77E5D" w:rsidP="00744EF1">
      <w:pPr>
        <w:pStyle w:val="Heading1"/>
        <w:rPr>
          <w:i/>
          <w:iCs/>
          <w:noProof w:val="0"/>
          <w:color w:val="000000"/>
          <w:szCs w:val="28"/>
          <w:lang w:val="uk-UA"/>
        </w:rPr>
      </w:pPr>
      <w:r>
        <w:rPr>
          <w:i/>
          <w:iCs/>
          <w:noProof w:val="0"/>
          <w:color w:val="000000"/>
          <w:szCs w:val="28"/>
          <w:lang w:val="uk-UA"/>
        </w:rPr>
        <w:t xml:space="preserve">  Р і ш е н н я</w:t>
      </w:r>
    </w:p>
    <w:p w:rsidR="00F77E5D" w:rsidRDefault="00F77E5D" w:rsidP="00744EF1">
      <w:pPr>
        <w:rPr>
          <w:color w:val="FF0000"/>
          <w:sz w:val="28"/>
          <w:szCs w:val="28"/>
        </w:rPr>
      </w:pPr>
    </w:p>
    <w:p w:rsidR="00F77E5D" w:rsidRPr="00770950" w:rsidRDefault="00F77E5D" w:rsidP="00D12969">
      <w:pPr>
        <w:rPr>
          <w:sz w:val="28"/>
        </w:rPr>
      </w:pPr>
      <w:r>
        <w:rPr>
          <w:sz w:val="28"/>
        </w:rPr>
        <w:t>11 грудня 2020 року                                                                                         №</w:t>
      </w:r>
      <w:r>
        <w:rPr>
          <w:sz w:val="28"/>
          <w:u w:val="single"/>
        </w:rPr>
        <w:t xml:space="preserve">   8   </w:t>
      </w:r>
    </w:p>
    <w:p w:rsidR="00F77E5D" w:rsidRDefault="00F77E5D" w:rsidP="00744EF1">
      <w:pPr>
        <w:jc w:val="both"/>
        <w:rPr>
          <w:sz w:val="28"/>
        </w:rPr>
      </w:pPr>
    </w:p>
    <w:p w:rsidR="00F77E5D" w:rsidRPr="0044450D" w:rsidRDefault="00F77E5D" w:rsidP="0044450D">
      <w:pPr>
        <w:spacing w:line="240" w:lineRule="exact"/>
        <w:jc w:val="both"/>
        <w:rPr>
          <w:color w:val="000000"/>
          <w:sz w:val="28"/>
          <w:szCs w:val="28"/>
        </w:rPr>
      </w:pPr>
      <w:r w:rsidRPr="00887968"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«Пологівська багатопрофільна лікарня інтенсивного лікування» Пологівської районної ради Запорізької о</w:t>
      </w:r>
      <w:r>
        <w:rPr>
          <w:color w:val="000000"/>
          <w:sz w:val="28"/>
          <w:szCs w:val="28"/>
        </w:rPr>
        <w:t>бласті на 2020 рік (зі змінами)</w:t>
      </w:r>
    </w:p>
    <w:p w:rsidR="00F77E5D" w:rsidRDefault="00F77E5D" w:rsidP="00744EF1">
      <w:pPr>
        <w:jc w:val="both"/>
        <w:rPr>
          <w:color w:val="000000"/>
          <w:sz w:val="28"/>
          <w:szCs w:val="28"/>
        </w:rPr>
      </w:pPr>
    </w:p>
    <w:p w:rsidR="00F77E5D" w:rsidRPr="00816A66" w:rsidRDefault="00F77E5D" w:rsidP="00744EF1">
      <w:pPr>
        <w:jc w:val="both"/>
        <w:rPr>
          <w:color w:val="000000"/>
          <w:sz w:val="28"/>
          <w:szCs w:val="28"/>
        </w:rPr>
      </w:pPr>
    </w:p>
    <w:p w:rsidR="00F77E5D" w:rsidRDefault="00F77E5D" w:rsidP="00744EF1">
      <w:pPr>
        <w:ind w:firstLine="708"/>
        <w:jc w:val="both"/>
        <w:rPr>
          <w:sz w:val="28"/>
          <w:szCs w:val="28"/>
        </w:rPr>
      </w:pPr>
      <w:r w:rsidRPr="00816A66">
        <w:rPr>
          <w:sz w:val="28"/>
          <w:szCs w:val="28"/>
        </w:rPr>
        <w:t>Відповідно до Закону України «Про місцеве самоврядування в Україні»,</w:t>
      </w:r>
      <w:r w:rsidRPr="00816A66">
        <w:rPr>
          <w:color w:val="000000"/>
          <w:sz w:val="28"/>
          <w:szCs w:val="28"/>
          <w:shd w:val="clear" w:color="auto" w:fill="FFFFFF"/>
        </w:rPr>
        <w:t xml:space="preserve">  наказу Міністерства економічного розвитку та торгівлі України від 02.03.2015 року № 205 «</w:t>
      </w:r>
      <w:r w:rsidRPr="00816A66">
        <w:rPr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Пологівської районної ради від  20.12.2019 року №</w:t>
      </w:r>
      <w:r>
        <w:rPr>
          <w:sz w:val="28"/>
          <w:szCs w:val="28"/>
        </w:rPr>
        <w:t xml:space="preserve"> </w:t>
      </w:r>
      <w:r w:rsidRPr="00816A66">
        <w:rPr>
          <w:sz w:val="28"/>
          <w:szCs w:val="28"/>
        </w:rPr>
        <w:t xml:space="preserve">7 «Про затвердження  Порядку складання, затвердження та контролю виконання фінансового плану комунального некомерційного підприємства  «Пологівська БЛІЛ»  Пологівської районної ради Запорізької області», </w:t>
      </w:r>
      <w:r w:rsidRPr="00816A66"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 w:rsidRPr="00816A66">
        <w:rPr>
          <w:sz w:val="28"/>
          <w:szCs w:val="28"/>
        </w:rPr>
        <w:t xml:space="preserve"> вирішила: </w:t>
      </w:r>
    </w:p>
    <w:p w:rsidR="00F77E5D" w:rsidRPr="00816A66" w:rsidRDefault="00F77E5D" w:rsidP="00744EF1">
      <w:pPr>
        <w:ind w:firstLine="708"/>
        <w:jc w:val="both"/>
        <w:rPr>
          <w:sz w:val="28"/>
          <w:szCs w:val="28"/>
        </w:rPr>
      </w:pPr>
    </w:p>
    <w:p w:rsidR="00F77E5D" w:rsidRDefault="00F77E5D" w:rsidP="00D12969">
      <w:pPr>
        <w:ind w:firstLine="708"/>
        <w:jc w:val="both"/>
        <w:rPr>
          <w:sz w:val="28"/>
          <w:szCs w:val="28"/>
        </w:rPr>
      </w:pPr>
      <w:r w:rsidRPr="00816A66">
        <w:rPr>
          <w:sz w:val="28"/>
          <w:szCs w:val="28"/>
        </w:rPr>
        <w:t>1. Внести зміни до фінансового плану комунального некомерційного підприємства «Пологівська багатопрофільна лікарня інтенсивного лікування» Пологівської районної ради Запорізької області, що затверджений рішенням Пологівської районної ради від 20.12.2019 року № 8 «Про затвердження фінансового плану комунального некомерційного підприємства «Пологівська БЛІЛ» Пологівської районної ради Запорізької області на 2020 рік</w:t>
      </w:r>
      <w:r>
        <w:rPr>
          <w:sz w:val="28"/>
          <w:szCs w:val="28"/>
        </w:rPr>
        <w:t xml:space="preserve"> (зі змінами)</w:t>
      </w:r>
      <w:r w:rsidRPr="00816A66">
        <w:rPr>
          <w:sz w:val="28"/>
          <w:szCs w:val="28"/>
        </w:rPr>
        <w:t>»</w:t>
      </w:r>
      <w:r>
        <w:rPr>
          <w:sz w:val="28"/>
          <w:szCs w:val="28"/>
        </w:rPr>
        <w:t>, що</w:t>
      </w:r>
      <w:r w:rsidRPr="00816A66">
        <w:rPr>
          <w:sz w:val="28"/>
          <w:szCs w:val="28"/>
        </w:rPr>
        <w:t xml:space="preserve"> додається. </w:t>
      </w:r>
    </w:p>
    <w:p w:rsidR="00F77E5D" w:rsidRPr="00D15497" w:rsidRDefault="00F77E5D" w:rsidP="00D15497">
      <w:pPr>
        <w:ind w:left="57" w:firstLine="708"/>
        <w:jc w:val="both"/>
        <w:rPr>
          <w:sz w:val="28"/>
          <w:szCs w:val="28"/>
        </w:rPr>
      </w:pPr>
    </w:p>
    <w:p w:rsidR="00F77E5D" w:rsidRPr="00816A66" w:rsidRDefault="00F77E5D" w:rsidP="0044450D">
      <w:pPr>
        <w:ind w:firstLine="708"/>
        <w:jc w:val="both"/>
        <w:rPr>
          <w:color w:val="000000"/>
          <w:sz w:val="28"/>
          <w:szCs w:val="28"/>
        </w:rPr>
      </w:pPr>
      <w:r w:rsidRPr="0044450D">
        <w:rPr>
          <w:bCs/>
          <w:color w:val="000000"/>
          <w:kern w:val="2"/>
          <w:sz w:val="28"/>
          <w:szCs w:val="28"/>
        </w:rPr>
        <w:t>2</w:t>
      </w:r>
      <w:r w:rsidRPr="00816A66">
        <w:rPr>
          <w:bCs/>
          <w:color w:val="000000"/>
          <w:kern w:val="2"/>
          <w:sz w:val="28"/>
          <w:szCs w:val="28"/>
        </w:rPr>
        <w:t>.</w:t>
      </w:r>
      <w:r>
        <w:rPr>
          <w:bCs/>
          <w:color w:val="000000"/>
          <w:kern w:val="2"/>
          <w:sz w:val="28"/>
          <w:szCs w:val="28"/>
        </w:rPr>
        <w:t xml:space="preserve"> К</w:t>
      </w:r>
      <w:r>
        <w:rPr>
          <w:bCs/>
          <w:sz w:val="28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6343FC">
        <w:rPr>
          <w:color w:val="FF0000"/>
          <w:sz w:val="28"/>
          <w:szCs w:val="28"/>
        </w:rPr>
        <w:t>.</w:t>
      </w:r>
    </w:p>
    <w:p w:rsidR="00F77E5D" w:rsidRDefault="00F77E5D" w:rsidP="00744EF1">
      <w:pPr>
        <w:jc w:val="both"/>
        <w:rPr>
          <w:color w:val="000000"/>
          <w:sz w:val="28"/>
          <w:szCs w:val="28"/>
        </w:rPr>
      </w:pPr>
    </w:p>
    <w:p w:rsidR="00F77E5D" w:rsidRDefault="00F77E5D" w:rsidP="00744EF1">
      <w:pPr>
        <w:jc w:val="both"/>
        <w:rPr>
          <w:color w:val="000000"/>
          <w:sz w:val="28"/>
          <w:szCs w:val="28"/>
        </w:rPr>
      </w:pPr>
    </w:p>
    <w:p w:rsidR="00F77E5D" w:rsidRPr="00816A66" w:rsidRDefault="00F77E5D" w:rsidP="00744EF1">
      <w:pPr>
        <w:jc w:val="both"/>
        <w:rPr>
          <w:color w:val="000000"/>
          <w:sz w:val="28"/>
          <w:szCs w:val="28"/>
        </w:rPr>
      </w:pPr>
    </w:p>
    <w:p w:rsidR="00F77E5D" w:rsidRPr="00816A66" w:rsidRDefault="00F77E5D" w:rsidP="00744EF1">
      <w:pPr>
        <w:jc w:val="both"/>
        <w:rPr>
          <w:sz w:val="28"/>
          <w:szCs w:val="28"/>
        </w:rPr>
      </w:pPr>
      <w:r w:rsidRPr="00816A66">
        <w:rPr>
          <w:sz w:val="28"/>
          <w:szCs w:val="28"/>
        </w:rPr>
        <w:t xml:space="preserve">Голова </w:t>
      </w:r>
      <w:r>
        <w:rPr>
          <w:sz w:val="28"/>
          <w:szCs w:val="28"/>
        </w:rPr>
        <w:t>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С.Г. Калашник </w:t>
      </w:r>
    </w:p>
    <w:p w:rsidR="00F77E5D" w:rsidRDefault="00F77E5D" w:rsidP="00744EF1">
      <w:pPr>
        <w:jc w:val="both"/>
      </w:pPr>
    </w:p>
    <w:p w:rsidR="00F77E5D" w:rsidRDefault="00F77E5D" w:rsidP="00744EF1">
      <w:pPr>
        <w:jc w:val="both"/>
        <w:rPr>
          <w:sz w:val="28"/>
        </w:rPr>
      </w:pPr>
    </w:p>
    <w:p w:rsidR="00F77E5D" w:rsidRDefault="00F77E5D" w:rsidP="00744EF1">
      <w:pPr>
        <w:jc w:val="both"/>
        <w:rPr>
          <w:sz w:val="28"/>
        </w:rPr>
      </w:pPr>
    </w:p>
    <w:p w:rsidR="00F77E5D" w:rsidRDefault="00F77E5D" w:rsidP="00744EF1">
      <w:pPr>
        <w:jc w:val="both"/>
        <w:rPr>
          <w:sz w:val="28"/>
        </w:rPr>
      </w:pPr>
    </w:p>
    <w:sectPr w:rsidR="00F77E5D" w:rsidSect="0044450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4EF1"/>
    <w:rsid w:val="00067F56"/>
    <w:rsid w:val="0011082A"/>
    <w:rsid w:val="00161324"/>
    <w:rsid w:val="00204705"/>
    <w:rsid w:val="003066E2"/>
    <w:rsid w:val="0044450D"/>
    <w:rsid w:val="00507A93"/>
    <w:rsid w:val="005B1831"/>
    <w:rsid w:val="005B1C1C"/>
    <w:rsid w:val="006343FC"/>
    <w:rsid w:val="00662D97"/>
    <w:rsid w:val="00744EF1"/>
    <w:rsid w:val="00770950"/>
    <w:rsid w:val="00816A66"/>
    <w:rsid w:val="00887968"/>
    <w:rsid w:val="008D711E"/>
    <w:rsid w:val="00912304"/>
    <w:rsid w:val="009A054B"/>
    <w:rsid w:val="00B15740"/>
    <w:rsid w:val="00B97A75"/>
    <w:rsid w:val="00BC0553"/>
    <w:rsid w:val="00BF0DAF"/>
    <w:rsid w:val="00D12969"/>
    <w:rsid w:val="00D15497"/>
    <w:rsid w:val="00E75F9E"/>
    <w:rsid w:val="00E931CA"/>
    <w:rsid w:val="00F77E5D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EF1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44EF1"/>
    <w:pPr>
      <w:keepNext/>
      <w:jc w:val="center"/>
      <w:outlineLvl w:val="0"/>
    </w:pPr>
    <w:rPr>
      <w:b/>
      <w:noProof/>
      <w:sz w:val="28"/>
      <w:szCs w:val="20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44EF1"/>
    <w:pPr>
      <w:keepNext/>
      <w:jc w:val="center"/>
      <w:outlineLvl w:val="1"/>
    </w:pPr>
    <w:rPr>
      <w:b/>
      <w:noProof/>
      <w:sz w:val="32"/>
      <w:szCs w:val="20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44EF1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44EF1"/>
    <w:rPr>
      <w:rFonts w:ascii="Times New Roman" w:hAnsi="Times New Roman" w:cs="Times New Roman"/>
      <w:b/>
      <w:noProof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744EF1"/>
    <w:pPr>
      <w:jc w:val="center"/>
    </w:pPr>
    <w:rPr>
      <w:b/>
      <w:i/>
      <w:noProof/>
      <w:sz w:val="32"/>
      <w:szCs w:val="20"/>
    </w:rPr>
  </w:style>
  <w:style w:type="paragraph" w:styleId="BodyText">
    <w:name w:val="Body Text"/>
    <w:basedOn w:val="Normal"/>
    <w:link w:val="BodyTextChar"/>
    <w:uiPriority w:val="99"/>
    <w:rsid w:val="00744EF1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44EF1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1">
    <w:name w:val="Без интервала1"/>
    <w:uiPriority w:val="99"/>
    <w:rsid w:val="00BC0553"/>
    <w:rPr>
      <w:rFonts w:ascii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445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450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1114</Words>
  <Characters>636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2020-12-13T08:56:00Z</cp:lastPrinted>
  <dcterms:created xsi:type="dcterms:W3CDTF">2020-12-09T06:45:00Z</dcterms:created>
  <dcterms:modified xsi:type="dcterms:W3CDTF">2020-12-13T08:56:00Z</dcterms:modified>
</cp:coreProperties>
</file>